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0F" w:rsidRPr="006035C2" w:rsidRDefault="006B670F" w:rsidP="006035C2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5pt;width:612pt;height:840pt;z-index:-251658240" wrapcoords="-26 0 -26 21581 21600 21581 21600 0 -26 0">
            <v:imagedata r:id="rId5" o:title=""/>
            <w10:wrap type="tight"/>
          </v:shape>
        </w:pict>
      </w:r>
      <w:r>
        <w:rPr>
          <w:b/>
        </w:rPr>
        <w:br w:type="page"/>
      </w:r>
      <w:r w:rsidRPr="006035C2">
        <w:rPr>
          <w:rFonts w:ascii="Times New Roman" w:hAnsi="Times New Roman"/>
          <w:sz w:val="28"/>
          <w:szCs w:val="28"/>
        </w:rPr>
        <w:t>образования, если иное не обусловлено спецификой реализуемой образовательной программы</w:t>
      </w:r>
      <w:r w:rsidRPr="006035C2">
        <w:rPr>
          <w:sz w:val="28"/>
          <w:szCs w:val="28"/>
        </w:rPr>
        <w:t>.</w:t>
      </w:r>
    </w:p>
    <w:p w:rsidR="006B670F" w:rsidRPr="006035C2" w:rsidRDefault="006B670F" w:rsidP="005D4DB9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Прием на обучение несовершеннолетних учащихся, осуществляется по заявлению их родителей (законных представителей), иных граждан – по их личному заявлению.</w:t>
      </w:r>
    </w:p>
    <w:p w:rsidR="006B670F" w:rsidRPr="006035C2" w:rsidRDefault="006B670F" w:rsidP="005D4DB9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Прием на обучение оформляется приказом учреждения в течение 7 рабочих дней после приема документов.</w:t>
      </w:r>
    </w:p>
    <w:p w:rsidR="006B670F" w:rsidRPr="006035C2" w:rsidRDefault="006B670F" w:rsidP="005D4DB9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В случае приема на обучение за счет средств физических и (или) юридических лиц изданию приказа о приеме лица на обучение предшествует заключение договора об образовании.</w:t>
      </w:r>
    </w:p>
    <w:p w:rsidR="006B670F" w:rsidRPr="006035C2" w:rsidRDefault="006B670F" w:rsidP="005D4DB9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При приеме в спортивные, спортивно-технические, туристские, хореографические, цирковые объединения по интересам необходимо медицинское заключение о состоянии здоровья учащегося.</w:t>
      </w:r>
    </w:p>
    <w:p w:rsidR="006B670F" w:rsidRPr="006035C2" w:rsidRDefault="006B670F" w:rsidP="005D4DB9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Прием на обучение в учреждение проводится на принципах равных условий приема для всех поступающих.</w:t>
      </w:r>
    </w:p>
    <w:p w:rsidR="006B670F" w:rsidRPr="006035C2" w:rsidRDefault="006B670F" w:rsidP="005D4DB9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Учреждение вправе осуществлять прием граждан на обучение по дополнительным общеобразовательным программам сверх установленного учредителем учреждения муниципального задания на оказание муниципальных услуг за плату на одинаковых при оказании одних и тех же услуг условиях.</w:t>
      </w:r>
    </w:p>
    <w:p w:rsidR="006B670F" w:rsidRPr="006035C2" w:rsidRDefault="006B670F" w:rsidP="005D4DB9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Учреждение не вправе оказывать предпочтение одному заказчику перед другим в отношении заключения договора на оказание платных образовательных услуг, кроме случаев, предусмотренных законами и иными нормативными правовыми актами.</w:t>
      </w:r>
    </w:p>
    <w:p w:rsidR="006B670F" w:rsidRPr="006035C2" w:rsidRDefault="006B670F" w:rsidP="005D4DB9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2.10  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:rsidR="006B670F" w:rsidRPr="006035C2" w:rsidRDefault="006B670F" w:rsidP="005D4DB9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2.11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 Факт такого ознакомления фиксируется в заявлении о приеме и заверяется личной подписью поступающего и (или) родителей (законных представителей) ребенка.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6B670F" w:rsidRPr="006035C2" w:rsidRDefault="006B670F" w:rsidP="005D4DB9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b/>
          <w:sz w:val="28"/>
          <w:szCs w:val="28"/>
        </w:rPr>
        <w:t xml:space="preserve">          3. В договоре на оказание платных образовательных услуг указываются</w:t>
      </w:r>
      <w:r w:rsidRPr="006035C2">
        <w:rPr>
          <w:rFonts w:ascii="Times New Roman" w:hAnsi="Times New Roman"/>
          <w:sz w:val="28"/>
          <w:szCs w:val="28"/>
        </w:rPr>
        <w:t>: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наименование исполнителя;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место нахождения исполнителя;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наименование или фамилия, имя, отчество (при наличии), телефон заказчика;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место нахождения или место жительства заказчика;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права, обязанности и ответственность исполнителя и заказчика;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форма обучения;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сроки освоения образовательной программы (продолжительность обучения);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полная стоимость платных образовательных услуг, порядок их оплаты;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вид документа (при наличии), выдаваемого учащемуся после успешного освоения им соответствующих образовательных программ (части образовательной программы);</w:t>
      </w:r>
    </w:p>
    <w:p w:rsidR="006B670F" w:rsidRPr="006035C2" w:rsidRDefault="006B670F" w:rsidP="005D4DB9">
      <w:pPr>
        <w:pStyle w:val="Default"/>
        <w:numPr>
          <w:ilvl w:val="0"/>
          <w:numId w:val="11"/>
        </w:numPr>
        <w:ind w:left="709" w:hanging="425"/>
        <w:rPr>
          <w:sz w:val="28"/>
          <w:szCs w:val="28"/>
        </w:rPr>
      </w:pPr>
      <w:r w:rsidRPr="006035C2">
        <w:rPr>
          <w:sz w:val="28"/>
          <w:szCs w:val="28"/>
        </w:rPr>
        <w:t xml:space="preserve">порядок изменения и расторжения договора; </w:t>
      </w:r>
    </w:p>
    <w:p w:rsidR="006B670F" w:rsidRPr="006035C2" w:rsidRDefault="006B670F" w:rsidP="005D4DB9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sz w:val="28"/>
          <w:szCs w:val="28"/>
        </w:rPr>
      </w:pPr>
      <w:r w:rsidRPr="006035C2">
        <w:rPr>
          <w:rFonts w:ascii="Times New Roman" w:hAnsi="Times New Roman"/>
          <w:sz w:val="28"/>
          <w:szCs w:val="28"/>
        </w:rPr>
        <w:t>другие необходимые сведения, связанные со спецификой оказываемых образовательных услуг.</w:t>
      </w:r>
    </w:p>
    <w:sectPr w:rsidR="006B670F" w:rsidRPr="006035C2" w:rsidSect="00D3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E052FC"/>
    <w:multiLevelType w:val="hybridMultilevel"/>
    <w:tmpl w:val="BBD8FE46"/>
    <w:lvl w:ilvl="0" w:tplc="992491F0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30382D"/>
    <w:multiLevelType w:val="hybridMultilevel"/>
    <w:tmpl w:val="C050475C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664973"/>
    <w:multiLevelType w:val="multilevel"/>
    <w:tmpl w:val="0D4EAA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36CB551A"/>
    <w:multiLevelType w:val="hybridMultilevel"/>
    <w:tmpl w:val="092AD00A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8D568D22">
      <w:start w:val="1"/>
      <w:numFmt w:val="bullet"/>
      <w:lvlText w:val=""/>
      <w:lvlJc w:val="left"/>
      <w:pPr>
        <w:tabs>
          <w:tab w:val="num" w:pos="1156"/>
        </w:tabs>
        <w:ind w:left="1156" w:hanging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EA782E"/>
    <w:multiLevelType w:val="hybridMultilevel"/>
    <w:tmpl w:val="903E1E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B9D441F"/>
    <w:multiLevelType w:val="hybridMultilevel"/>
    <w:tmpl w:val="52F4E484"/>
    <w:lvl w:ilvl="0" w:tplc="6BC4C15C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531118"/>
    <w:multiLevelType w:val="hybridMultilevel"/>
    <w:tmpl w:val="878E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5A4492"/>
    <w:multiLevelType w:val="hybridMultilevel"/>
    <w:tmpl w:val="94D07A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D84"/>
    <w:rsid w:val="00025771"/>
    <w:rsid w:val="000521E0"/>
    <w:rsid w:val="001F3695"/>
    <w:rsid w:val="002F05BB"/>
    <w:rsid w:val="003168CD"/>
    <w:rsid w:val="00401343"/>
    <w:rsid w:val="0045667D"/>
    <w:rsid w:val="004971A4"/>
    <w:rsid w:val="004B382C"/>
    <w:rsid w:val="005246B7"/>
    <w:rsid w:val="005C4594"/>
    <w:rsid w:val="005D4DB9"/>
    <w:rsid w:val="006035C2"/>
    <w:rsid w:val="006449F2"/>
    <w:rsid w:val="0068718C"/>
    <w:rsid w:val="006B670F"/>
    <w:rsid w:val="006D5B03"/>
    <w:rsid w:val="00891D84"/>
    <w:rsid w:val="008A395C"/>
    <w:rsid w:val="00984EF2"/>
    <w:rsid w:val="00A159DF"/>
    <w:rsid w:val="00AE396F"/>
    <w:rsid w:val="00CC27B2"/>
    <w:rsid w:val="00D37DFD"/>
    <w:rsid w:val="00D61728"/>
    <w:rsid w:val="00DA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2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449F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49F2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89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91D84"/>
    <w:rPr>
      <w:rFonts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891D84"/>
  </w:style>
  <w:style w:type="character" w:styleId="Strong">
    <w:name w:val="Strong"/>
    <w:basedOn w:val="DefaultParagraphFont"/>
    <w:uiPriority w:val="99"/>
    <w:qFormat/>
    <w:rsid w:val="00891D8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521E0"/>
    <w:pPr>
      <w:ind w:left="720"/>
      <w:contextualSpacing/>
    </w:pPr>
  </w:style>
  <w:style w:type="paragraph" w:customStyle="1" w:styleId="Default">
    <w:name w:val="Default"/>
    <w:uiPriority w:val="99"/>
    <w:rsid w:val="006449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449F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D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487</Words>
  <Characters>2777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SamLab.ws</cp:lastModifiedBy>
  <cp:revision>4</cp:revision>
  <cp:lastPrinted>2015-02-05T04:21:00Z</cp:lastPrinted>
  <dcterms:created xsi:type="dcterms:W3CDTF">2015-02-05T05:24:00Z</dcterms:created>
  <dcterms:modified xsi:type="dcterms:W3CDTF">2016-05-25T04:26:00Z</dcterms:modified>
</cp:coreProperties>
</file>