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44" w:rsidRPr="008E3DD4" w:rsidRDefault="00125F44" w:rsidP="002E405D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.35pt;width:612pt;height:840pt;z-index:-251658240" wrapcoords="-26 0 -26 21581 21600 21581 21600 0 -26 0">
            <v:imagedata r:id="rId7" o:title=""/>
            <w10:wrap type="tight"/>
          </v:shape>
        </w:pict>
      </w:r>
    </w:p>
    <w:p w:rsidR="00125F44" w:rsidRPr="002E405D" w:rsidRDefault="00125F44" w:rsidP="002E405D">
      <w:pPr>
        <w:jc w:val="both"/>
        <w:rPr>
          <w:sz w:val="28"/>
          <w:szCs w:val="28"/>
        </w:rPr>
      </w:pPr>
      <w:r w:rsidRPr="002E405D">
        <w:rPr>
          <w:sz w:val="28"/>
          <w:szCs w:val="28"/>
        </w:rPr>
        <w:t xml:space="preserve">1.8. Для получения зачета учащийся или родители (законные представители) несовершеннолетнего обучающегося представляют в учреждение следующие документы: </w:t>
      </w:r>
    </w:p>
    <w:p w:rsidR="00125F44" w:rsidRPr="002E405D" w:rsidRDefault="00125F44" w:rsidP="002E405D">
      <w:pPr>
        <w:jc w:val="both"/>
        <w:rPr>
          <w:sz w:val="28"/>
          <w:szCs w:val="28"/>
        </w:rPr>
      </w:pPr>
      <w:r w:rsidRPr="002E405D">
        <w:rPr>
          <w:sz w:val="28"/>
          <w:szCs w:val="28"/>
        </w:rPr>
        <w:t>- заявление о зачете дисциплины;</w:t>
      </w:r>
    </w:p>
    <w:p w:rsidR="00125F44" w:rsidRPr="002E405D" w:rsidRDefault="00125F44" w:rsidP="002E405D">
      <w:p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- документ об образовании или справку об обучении или о периоде обучения, в которой</w:t>
      </w:r>
      <w:r>
        <w:rPr>
          <w:sz w:val="28"/>
          <w:szCs w:val="28"/>
        </w:rPr>
        <w:t xml:space="preserve"> </w:t>
      </w:r>
      <w:r w:rsidRPr="002E405D">
        <w:rPr>
          <w:sz w:val="28"/>
          <w:szCs w:val="28"/>
        </w:rPr>
        <w:t>должно быть указано: название предмета (предметов); класс (классы), год (годы) изучени</w:t>
      </w:r>
      <w:r w:rsidRPr="002E405D">
        <w:rPr>
          <w:i/>
          <w:iCs/>
          <w:sz w:val="28"/>
          <w:szCs w:val="28"/>
        </w:rPr>
        <w:t>я</w:t>
      </w:r>
      <w:r w:rsidRPr="002E405D">
        <w:rPr>
          <w:sz w:val="28"/>
          <w:szCs w:val="28"/>
        </w:rPr>
        <w:t>; объем предмета (предметов) в учебном плане сторонней организации; форма (формы) (оценки) обучающегося по результатам итогового или промежуточного контроля; копию лицензии на осуществление образовательной деятельности организации,</w:t>
      </w:r>
      <w:r>
        <w:rPr>
          <w:sz w:val="28"/>
          <w:szCs w:val="28"/>
        </w:rPr>
        <w:t xml:space="preserve"> </w:t>
      </w:r>
      <w:r w:rsidRPr="002E405D">
        <w:rPr>
          <w:sz w:val="28"/>
          <w:szCs w:val="28"/>
        </w:rPr>
        <w:t>осуществляющей образовательную деятельность, в которой ранее обучался обучающийся.</w:t>
      </w:r>
    </w:p>
    <w:p w:rsidR="00125F44" w:rsidRPr="002E405D" w:rsidRDefault="00125F44" w:rsidP="002E405D">
      <w:p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- при подаче заявления родитель (законный представитель) обучающегося предъявляет</w:t>
      </w:r>
      <w:r>
        <w:rPr>
          <w:sz w:val="28"/>
          <w:szCs w:val="28"/>
        </w:rPr>
        <w:t xml:space="preserve"> </w:t>
      </w:r>
      <w:r w:rsidRPr="002E405D">
        <w:rPr>
          <w:sz w:val="28"/>
          <w:szCs w:val="28"/>
        </w:rPr>
        <w:t>документ, подтверждающий статус.</w:t>
      </w:r>
    </w:p>
    <w:p w:rsidR="00125F44" w:rsidRPr="002E405D" w:rsidRDefault="00125F44" w:rsidP="002E405D">
      <w:pPr>
        <w:numPr>
          <w:ilvl w:val="1"/>
          <w:numId w:val="1"/>
        </w:numPr>
        <w:autoSpaceDE w:val="0"/>
        <w:ind w:left="0" w:firstLine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Учреждение вправе запросить от учащегося или родителей (законных представителей) несовершеннолетнего учащегося дополнительные документы и сведения об обучении в другой организации, осуществляющей образовательную деятельность.</w:t>
      </w:r>
    </w:p>
    <w:p w:rsidR="00125F44" w:rsidRPr="002E405D" w:rsidRDefault="00125F44" w:rsidP="002E405D">
      <w:pPr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Зачёт дисциплины проводится не позднее одного месяца до начала итоговой аттестации.</w:t>
      </w:r>
    </w:p>
    <w:p w:rsidR="00125F44" w:rsidRPr="002E405D" w:rsidRDefault="00125F44" w:rsidP="002E405D">
      <w:pPr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Получение зачёта не освобождает учащегося от прохождения итоговой аттестации в учреждении.</w:t>
      </w:r>
    </w:p>
    <w:p w:rsidR="00125F44" w:rsidRPr="002E405D" w:rsidRDefault="00125F44" w:rsidP="002E405D">
      <w:pPr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В случае несовпадения формы промежуточной аттестации по дисциплине («зачёт»</w:t>
      </w:r>
      <w:r>
        <w:rPr>
          <w:sz w:val="28"/>
          <w:szCs w:val="28"/>
        </w:rPr>
        <w:t xml:space="preserve"> </w:t>
      </w:r>
      <w:r w:rsidRPr="002E405D">
        <w:rPr>
          <w:sz w:val="28"/>
          <w:szCs w:val="28"/>
        </w:rPr>
        <w:t>вместо балльной оценки), по желанию учащегося или родителей (законных представителей) данная дисциплина может быть зачтена с оценкой «удовлетворительно».</w:t>
      </w:r>
    </w:p>
    <w:p w:rsidR="00125F44" w:rsidRPr="002E405D" w:rsidRDefault="00125F44" w:rsidP="002E405D">
      <w:p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Результаты зачёта фиксируются в личном деле учащегося.</w:t>
      </w:r>
    </w:p>
    <w:p w:rsidR="00125F44" w:rsidRPr="002E405D" w:rsidRDefault="00125F44" w:rsidP="002E405D">
      <w:pPr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По результатам рассмотрения заявления директор принимает одно из следующих</w:t>
      </w:r>
      <w:r>
        <w:rPr>
          <w:sz w:val="28"/>
          <w:szCs w:val="28"/>
        </w:rPr>
        <w:t xml:space="preserve"> </w:t>
      </w:r>
      <w:r w:rsidRPr="002E405D">
        <w:rPr>
          <w:sz w:val="28"/>
          <w:szCs w:val="28"/>
        </w:rPr>
        <w:t>решений:</w:t>
      </w:r>
    </w:p>
    <w:p w:rsidR="00125F44" w:rsidRPr="002E405D" w:rsidRDefault="00125F44" w:rsidP="002E405D">
      <w:p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а) зачесть результаты освоения учащимся заявленного предмета в сторонней организации с предъявленной оценкой (отметкой);</w:t>
      </w:r>
    </w:p>
    <w:p w:rsidR="00125F44" w:rsidRPr="002E405D" w:rsidRDefault="00125F44" w:rsidP="002E405D">
      <w:p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б) зачесть результаты освоения заявленного предмета в сторонней организации с</w:t>
      </w:r>
      <w:r>
        <w:rPr>
          <w:sz w:val="28"/>
          <w:szCs w:val="28"/>
        </w:rPr>
        <w:t xml:space="preserve"> </w:t>
      </w:r>
      <w:r w:rsidRPr="002E405D">
        <w:rPr>
          <w:sz w:val="28"/>
          <w:szCs w:val="28"/>
        </w:rPr>
        <w:t>усредненной итоговой оценкой (отметкой);</w:t>
      </w:r>
    </w:p>
    <w:p w:rsidR="00125F44" w:rsidRPr="002E405D" w:rsidRDefault="00125F44" w:rsidP="002E405D">
      <w:p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в) не засчитывать результаты освоения учащимся заявленного предмета в сторонней организации, так как предъявленные документы не соответствуют настоящему Порядку.</w:t>
      </w:r>
    </w:p>
    <w:p w:rsidR="00125F44" w:rsidRPr="002E405D" w:rsidRDefault="00125F44" w:rsidP="002E405D">
      <w:p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1.13. О принятом решении директор информирует под роспись заявителя (заявителей) в</w:t>
      </w:r>
      <w:r>
        <w:rPr>
          <w:sz w:val="28"/>
          <w:szCs w:val="28"/>
        </w:rPr>
        <w:t xml:space="preserve"> </w:t>
      </w:r>
      <w:r w:rsidRPr="002E405D">
        <w:rPr>
          <w:sz w:val="28"/>
          <w:szCs w:val="28"/>
        </w:rPr>
        <w:t>течение пяти рабочих дней.</w:t>
      </w:r>
    </w:p>
    <w:p w:rsidR="00125F44" w:rsidRPr="002E405D" w:rsidRDefault="00125F44" w:rsidP="002E405D">
      <w:pPr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В случае принятия решения директор издает приказ о зачете результатов освоения</w:t>
      </w:r>
      <w:r>
        <w:rPr>
          <w:sz w:val="28"/>
          <w:szCs w:val="28"/>
        </w:rPr>
        <w:t xml:space="preserve"> </w:t>
      </w:r>
      <w:r w:rsidRPr="002E405D">
        <w:rPr>
          <w:sz w:val="28"/>
          <w:szCs w:val="28"/>
        </w:rPr>
        <w:t>учащимся заявленного предмета. Принятие решение осуществляется в случае изучения учащимся заявленного предмета в рамках обязательной части учебного плана школы. 1.15. Директор издает приказ о зачете результатов освоения заявленного предмета (предметов) в сторонней организации с усредненной итоговой оценкой (отметкой).</w:t>
      </w:r>
    </w:p>
    <w:p w:rsidR="00125F44" w:rsidRPr="002E405D" w:rsidRDefault="00125F44" w:rsidP="002E405D">
      <w:pPr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В случае принятия решения директор ставит на заявлении резолюцию «Отказать».</w:t>
      </w:r>
      <w:r>
        <w:rPr>
          <w:sz w:val="28"/>
          <w:szCs w:val="28"/>
        </w:rPr>
        <w:t xml:space="preserve"> </w:t>
      </w:r>
      <w:r w:rsidRPr="002E405D">
        <w:rPr>
          <w:sz w:val="28"/>
          <w:szCs w:val="28"/>
        </w:rPr>
        <w:t>Учащемуся по заявленному предмету выставляется итоговая оценка (отметка), полученная им в школе.</w:t>
      </w:r>
    </w:p>
    <w:p w:rsidR="00125F44" w:rsidRPr="002E405D" w:rsidRDefault="00125F44" w:rsidP="002E405D">
      <w:pPr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 w:rsidRPr="002E405D">
        <w:rPr>
          <w:sz w:val="28"/>
          <w:szCs w:val="28"/>
        </w:rPr>
        <w:t>Дисциплины, освоенные учащимися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учащемуся по его письменному заявлению или заявлению родителей (законных представителей) несовершеннолетнего обучающегося.</w:t>
      </w:r>
    </w:p>
    <w:p w:rsidR="00125F44" w:rsidRPr="002E405D" w:rsidRDefault="00125F44" w:rsidP="002E405D">
      <w:pPr>
        <w:autoSpaceDE w:val="0"/>
        <w:ind w:left="360"/>
        <w:jc w:val="both"/>
        <w:rPr>
          <w:sz w:val="28"/>
          <w:szCs w:val="28"/>
        </w:rPr>
      </w:pPr>
    </w:p>
    <w:p w:rsidR="00125F44" w:rsidRPr="002E405D" w:rsidRDefault="00125F44" w:rsidP="002E405D">
      <w:pPr>
        <w:jc w:val="both"/>
        <w:rPr>
          <w:sz w:val="28"/>
          <w:szCs w:val="28"/>
        </w:rPr>
      </w:pPr>
    </w:p>
    <w:sectPr w:rsidR="00125F44" w:rsidRPr="002E405D" w:rsidSect="00603591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F44" w:rsidRDefault="00125F44">
      <w:r>
        <w:separator/>
      </w:r>
    </w:p>
  </w:endnote>
  <w:endnote w:type="continuationSeparator" w:id="1">
    <w:p w:rsidR="00125F44" w:rsidRDefault="0012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4" w:rsidRDefault="00125F44" w:rsidP="00044C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5F44" w:rsidRDefault="00125F44" w:rsidP="002E40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4" w:rsidRDefault="00125F44" w:rsidP="00044C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25F44" w:rsidRDefault="00125F44" w:rsidP="002E40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F44" w:rsidRDefault="00125F44">
      <w:r>
        <w:separator/>
      </w:r>
    </w:p>
  </w:footnote>
  <w:footnote w:type="continuationSeparator" w:id="1">
    <w:p w:rsidR="00125F44" w:rsidRDefault="00125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44" w:rsidRDefault="00125F44" w:rsidP="002E405D">
    <w:pPr>
      <w:pStyle w:val="Header"/>
      <w:jc w:val="center"/>
      <w:rPr>
        <w:b/>
      </w:rPr>
    </w:pPr>
  </w:p>
  <w:p w:rsidR="00125F44" w:rsidRDefault="00125F44" w:rsidP="002E405D">
    <w:pPr>
      <w:pStyle w:val="Header"/>
      <w:jc w:val="center"/>
      <w:rPr>
        <w:b/>
      </w:rPr>
    </w:pPr>
    <w:r>
      <w:rPr>
        <w:b/>
      </w:rPr>
      <w:t xml:space="preserve">Муниципальное общеобразовательное учреждение </w:t>
    </w:r>
  </w:p>
  <w:p w:rsidR="00125F44" w:rsidRDefault="00125F44" w:rsidP="002E405D">
    <w:pPr>
      <w:pStyle w:val="Header"/>
      <w:jc w:val="center"/>
      <w:rPr>
        <w:b/>
      </w:rPr>
    </w:pPr>
    <w:r>
      <w:rPr>
        <w:b/>
      </w:rPr>
      <w:t>«Двулученская средняя общеобразовательная школа»</w:t>
    </w:r>
  </w:p>
  <w:p w:rsidR="00125F44" w:rsidRPr="002E405D" w:rsidRDefault="00125F44" w:rsidP="002E405D">
    <w:pPr>
      <w:pStyle w:val="Header"/>
      <w:jc w:val="center"/>
      <w:rPr>
        <w:b/>
      </w:rPr>
    </w:pPr>
    <w:r>
      <w:rPr>
        <w:b/>
      </w:rPr>
      <w:t>Валуйского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9D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BC1250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591"/>
    <w:rsid w:val="00044CBC"/>
    <w:rsid w:val="000546D2"/>
    <w:rsid w:val="00125F44"/>
    <w:rsid w:val="00132960"/>
    <w:rsid w:val="001F6F28"/>
    <w:rsid w:val="002E2099"/>
    <w:rsid w:val="002E405D"/>
    <w:rsid w:val="004D1B95"/>
    <w:rsid w:val="00603591"/>
    <w:rsid w:val="0063760B"/>
    <w:rsid w:val="008E3DD4"/>
    <w:rsid w:val="00950444"/>
    <w:rsid w:val="00A24D94"/>
    <w:rsid w:val="00A547B4"/>
    <w:rsid w:val="00AC42B0"/>
    <w:rsid w:val="00BE64F4"/>
    <w:rsid w:val="00EA0C0B"/>
    <w:rsid w:val="00F34F52"/>
    <w:rsid w:val="00F97047"/>
    <w:rsid w:val="00F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Lohit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591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603591"/>
  </w:style>
  <w:style w:type="character" w:customStyle="1" w:styleId="a">
    <w:name w:val="Текст выноски Знак"/>
    <w:basedOn w:val="DefaultParagraphFont"/>
    <w:uiPriority w:val="99"/>
    <w:rsid w:val="00603591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603591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0359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6F28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603591"/>
    <w:rPr>
      <w:rFonts w:cs="Lohit Devanagari"/>
    </w:rPr>
  </w:style>
  <w:style w:type="paragraph" w:styleId="Title">
    <w:name w:val="Title"/>
    <w:basedOn w:val="Normal"/>
    <w:link w:val="TitleChar"/>
    <w:uiPriority w:val="99"/>
    <w:qFormat/>
    <w:rsid w:val="00603591"/>
    <w:pPr>
      <w:suppressLineNumbers/>
      <w:spacing w:before="120" w:after="120"/>
    </w:pPr>
    <w:rPr>
      <w:rFonts w:cs="Lohit Devanagari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1F6F28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rsid w:val="00F34F52"/>
    <w:pPr>
      <w:ind w:left="240" w:hanging="240"/>
    </w:pPr>
  </w:style>
  <w:style w:type="paragraph" w:styleId="IndexHeading">
    <w:name w:val="index heading"/>
    <w:basedOn w:val="Normal"/>
    <w:uiPriority w:val="99"/>
    <w:rsid w:val="00603591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rsid w:val="00603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28"/>
    <w:rPr>
      <w:rFonts w:ascii="Times New Roman" w:hAnsi="Times New Roman" w:cs="Times New Roman"/>
      <w:sz w:val="2"/>
      <w:lang w:eastAsia="zh-CN"/>
    </w:rPr>
  </w:style>
  <w:style w:type="paragraph" w:styleId="Header">
    <w:name w:val="header"/>
    <w:basedOn w:val="Normal"/>
    <w:link w:val="HeaderChar"/>
    <w:uiPriority w:val="99"/>
    <w:rsid w:val="002E40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6F28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E40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6F28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p1">
    <w:name w:val="p1"/>
    <w:basedOn w:val="Normal"/>
    <w:uiPriority w:val="99"/>
    <w:rsid w:val="002E405D"/>
    <w:pPr>
      <w:suppressAutoHyphens w:val="0"/>
      <w:spacing w:before="100" w:beforeAutospacing="1" w:after="100" w:afterAutospacing="1"/>
    </w:pPr>
    <w:rPr>
      <w:rFonts w:eastAsia="DejaVu Sans"/>
      <w:lang w:eastAsia="ru-RU"/>
    </w:rPr>
  </w:style>
  <w:style w:type="character" w:styleId="PageNumber">
    <w:name w:val="page number"/>
    <w:basedOn w:val="DefaultParagraphFont"/>
    <w:uiPriority w:val="99"/>
    <w:rsid w:val="002E40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3</Pages>
  <Words>439</Words>
  <Characters>2506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SamLab.ws</cp:lastModifiedBy>
  <cp:revision>7</cp:revision>
  <dcterms:created xsi:type="dcterms:W3CDTF">2015-02-06T09:23:00Z</dcterms:created>
  <dcterms:modified xsi:type="dcterms:W3CDTF">2016-05-25T12:02:00Z</dcterms:modified>
</cp:coreProperties>
</file>